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14EE" w14:textId="582D7518" w:rsidR="00B63714" w:rsidRPr="005B4854" w:rsidRDefault="008B1CA1" w:rsidP="00B63714">
      <w:pPr>
        <w:rPr>
          <w:rStyle w:val="Heading1Char"/>
          <w:sz w:val="36"/>
          <w:szCs w:val="28"/>
        </w:rPr>
      </w:pPr>
      <w:r w:rsidRPr="005B485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4A951C" wp14:editId="474F0910">
                <wp:simplePos x="0" y="0"/>
                <wp:positionH relativeFrom="page">
                  <wp:posOffset>679450</wp:posOffset>
                </wp:positionH>
                <wp:positionV relativeFrom="paragraph">
                  <wp:posOffset>479425</wp:posOffset>
                </wp:positionV>
                <wp:extent cx="6286500" cy="1404620"/>
                <wp:effectExtent l="0" t="0" r="1905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6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0FD24" w14:textId="77777777" w:rsidR="008B1CA1" w:rsidRPr="008B1CA1" w:rsidRDefault="00B63714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Pupil name: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8B1CA1" w:rsidRPr="008B1CA1">
                              <w:t>Adult:</w:t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54786058" w14:textId="43139772" w:rsidR="00B63714" w:rsidRPr="008B1CA1" w:rsidRDefault="008B1CA1" w:rsidP="00B6371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B1CA1">
                              <w:t>Year group:</w:t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  <w:r w:rsidR="00B63714" w:rsidRPr="008B1CA1">
                              <w:rPr>
                                <w:sz w:val="32"/>
                                <w:szCs w:val="32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34A951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3.5pt;margin-top:37.75pt;width:495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">
                <v:textbox style="mso-fit-shape-to-text:t">
                  <w:txbxContent>
                    <w:p w14:paraId="1840FD24" w14:textId="77777777" w:rsidR="008B1CA1" w:rsidRPr="008B1CA1" w:rsidRDefault="00B63714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Pupil name: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8B1CA1" w:rsidRPr="008B1CA1">
                        <w:t>Adult:</w:t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  <w:r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  <w:p w14:paraId="54786058" w14:textId="43139772" w:rsidR="00B63714" w:rsidRPr="008B1CA1" w:rsidRDefault="008B1CA1" w:rsidP="00B63714">
                      <w:pPr>
                        <w:rPr>
                          <w:sz w:val="32"/>
                          <w:szCs w:val="32"/>
                        </w:rPr>
                      </w:pPr>
                      <w:r w:rsidRPr="008B1CA1">
                        <w:t>Year group:</w:t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  <w:r w:rsidR="00B63714" w:rsidRPr="008B1CA1">
                        <w:rPr>
                          <w:sz w:val="32"/>
                          <w:szCs w:val="32"/>
                        </w:rPr>
                        <w:tab/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2C8C" w:rsidRPr="005B4854">
        <w:rPr>
          <w:rStyle w:val="Heading1Char"/>
          <w:sz w:val="36"/>
          <w:szCs w:val="28"/>
        </w:rPr>
        <w:t xml:space="preserve">Shine Reading Skills: </w:t>
      </w:r>
      <w:r w:rsidRPr="005B4854">
        <w:rPr>
          <w:rStyle w:val="Heading1Char"/>
          <w:sz w:val="36"/>
          <w:szCs w:val="28"/>
        </w:rPr>
        <w:t>Record of Intervention</w:t>
      </w:r>
      <w:bookmarkStart w:id="0" w:name="_GoBack"/>
      <w:bookmarkEnd w:id="0"/>
    </w:p>
    <w:p w14:paraId="6235F48B" w14:textId="6863CFF2" w:rsidR="00B63714" w:rsidRPr="005B4854" w:rsidRDefault="00B63714" w:rsidP="00B63714">
      <w:pPr>
        <w:rPr>
          <w:rStyle w:val="Heading1Char"/>
          <w:sz w:val="24"/>
          <w:szCs w:val="20"/>
        </w:rPr>
      </w:pPr>
    </w:p>
    <w:tbl>
      <w:tblPr>
        <w:tblpPr w:leftFromText="180" w:rightFromText="180" w:vertAnchor="text" w:horzAnchor="margin" w:tblpY="25"/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96"/>
        <w:gridCol w:w="8222"/>
      </w:tblGrid>
      <w:tr w:rsidR="00103A8B" w14:paraId="53491948" w14:textId="51E93FF9" w:rsidTr="005B4854">
        <w:trPr>
          <w:trHeight w:val="547"/>
        </w:trPr>
        <w:tc>
          <w:tcPr>
            <w:tcW w:w="1696" w:type="dxa"/>
            <w:shd w:val="clear" w:color="auto" w:fill="BEBFBF"/>
            <w:vAlign w:val="center"/>
          </w:tcPr>
          <w:p w14:paraId="3960D7F1" w14:textId="5639C745" w:rsidR="00103A8B" w:rsidRPr="00103A8B" w:rsidRDefault="00103A8B" w:rsidP="00103A8B">
            <w:pPr>
              <w:ind w:left="-15"/>
              <w:jc w:val="center"/>
              <w:rPr>
                <w:b/>
                <w:bCs/>
              </w:rPr>
            </w:pPr>
            <w:r w:rsidRPr="00103A8B">
              <w:rPr>
                <w:b/>
                <w:bCs/>
              </w:rPr>
              <w:t>Date</w:t>
            </w:r>
          </w:p>
        </w:tc>
        <w:tc>
          <w:tcPr>
            <w:tcW w:w="8222" w:type="dxa"/>
            <w:shd w:val="clear" w:color="auto" w:fill="BEBFBF"/>
            <w:vAlign w:val="center"/>
          </w:tcPr>
          <w:p w14:paraId="7C481B87" w14:textId="2ED9024B" w:rsidR="00103A8B" w:rsidRPr="00103A8B" w:rsidRDefault="00103A8B" w:rsidP="00103A8B">
            <w:pPr>
              <w:ind w:left="-15"/>
              <w:rPr>
                <w:b/>
                <w:bCs/>
              </w:rPr>
            </w:pPr>
            <w:r w:rsidRPr="00103A8B">
              <w:rPr>
                <w:b/>
                <w:bCs/>
              </w:rPr>
              <w:t>Year:</w:t>
            </w:r>
            <w:r w:rsidRPr="00103A8B">
              <w:rPr>
                <w:b/>
                <w:bCs/>
              </w:rPr>
              <w:tab/>
              <w:t xml:space="preserve">                     Intervention number:</w:t>
            </w:r>
          </w:p>
        </w:tc>
      </w:tr>
      <w:tr w:rsidR="008B1CA1" w14:paraId="14D18A36" w14:textId="77777777" w:rsidTr="005B4854">
        <w:trPr>
          <w:trHeight w:val="137"/>
        </w:trPr>
        <w:tc>
          <w:tcPr>
            <w:tcW w:w="1696" w:type="dxa"/>
            <w:vMerge w:val="restart"/>
          </w:tcPr>
          <w:p w14:paraId="365BCC1A" w14:textId="705079FA" w:rsidR="008B1CA1" w:rsidRPr="008B1CA1" w:rsidRDefault="008B1CA1" w:rsidP="003B5661">
            <w:pPr>
              <w:tabs>
                <w:tab w:val="left" w:pos="6108"/>
              </w:tabs>
              <w:jc w:val="center"/>
            </w:pPr>
          </w:p>
        </w:tc>
        <w:tc>
          <w:tcPr>
            <w:tcW w:w="8222" w:type="dxa"/>
          </w:tcPr>
          <w:p w14:paraId="7AB1DF54" w14:textId="39FCBFFB" w:rsidR="008B1CA1" w:rsidRPr="008B1CA1" w:rsidRDefault="008B1CA1" w:rsidP="003B5661">
            <w:pPr>
              <w:ind w:left="-17"/>
            </w:pPr>
            <w:r w:rsidRPr="008B1CA1">
              <w:t xml:space="preserve">Fiction </w:t>
            </w:r>
            <w:r w:rsidRPr="008B1CA1">
              <w:sym w:font="Wingdings" w:char="F06F"/>
            </w:r>
            <w:r w:rsidRPr="008B1CA1">
              <w:tab/>
            </w:r>
            <w:r w:rsidRPr="008B1CA1">
              <w:tab/>
              <w:t xml:space="preserve">Non-fiction </w:t>
            </w:r>
            <w:r w:rsidRPr="008B1CA1">
              <w:sym w:font="Wingdings" w:char="F06F"/>
            </w:r>
            <w:r w:rsidRPr="008B1CA1">
              <w:tab/>
            </w:r>
            <w:r>
              <w:t xml:space="preserve">           </w:t>
            </w:r>
            <w:r w:rsidRPr="008B1CA1">
              <w:t xml:space="preserve">Poetry </w:t>
            </w:r>
            <w:r w:rsidRPr="008B1CA1">
              <w:sym w:font="Wingdings" w:char="F06F"/>
            </w:r>
          </w:p>
        </w:tc>
      </w:tr>
      <w:tr w:rsidR="008B1CA1" w14:paraId="26502239" w14:textId="77777777" w:rsidTr="005B4854">
        <w:trPr>
          <w:trHeight w:val="187"/>
        </w:trPr>
        <w:tc>
          <w:tcPr>
            <w:tcW w:w="1696" w:type="dxa"/>
            <w:vMerge/>
          </w:tcPr>
          <w:p w14:paraId="45AFF449" w14:textId="77777777" w:rsidR="008B1CA1" w:rsidRPr="008B1CA1" w:rsidRDefault="008B1CA1" w:rsidP="003B5661">
            <w:pPr>
              <w:ind w:left="-15"/>
            </w:pPr>
          </w:p>
        </w:tc>
        <w:tc>
          <w:tcPr>
            <w:tcW w:w="8222" w:type="dxa"/>
          </w:tcPr>
          <w:p w14:paraId="0A3B76FB" w14:textId="5037CF77" w:rsidR="008B1CA1" w:rsidRPr="008B1CA1" w:rsidRDefault="008B1CA1" w:rsidP="003B5661">
            <w:pPr>
              <w:ind w:left="-15"/>
            </w:pPr>
            <w:r w:rsidRPr="008B1CA1">
              <w:t xml:space="preserve">Retrieval </w:t>
            </w:r>
            <w:r w:rsidRPr="008B1CA1">
              <w:sym w:font="Wingdings" w:char="F06F"/>
            </w:r>
            <w:r w:rsidRPr="008B1CA1">
              <w:tab/>
              <w:t xml:space="preserve"> </w:t>
            </w:r>
            <w:r w:rsidRPr="008B1CA1">
              <w:tab/>
              <w:t xml:space="preserve">Inference </w:t>
            </w:r>
            <w:r w:rsidRPr="008B1CA1">
              <w:sym w:font="Wingdings" w:char="F06F"/>
            </w:r>
            <w:r w:rsidRPr="008B1CA1">
              <w:tab/>
              <w:t xml:space="preserve">           Vocabulary </w:t>
            </w:r>
            <w:r w:rsidRPr="008B1CA1">
              <w:sym w:font="Wingdings" w:char="F06F"/>
            </w:r>
          </w:p>
        </w:tc>
      </w:tr>
    </w:tbl>
    <w:p w14:paraId="5F1E4AF3" w14:textId="77777777" w:rsidR="005B4854" w:rsidRDefault="005B4854" w:rsidP="008167DA">
      <w:pPr>
        <w:rPr>
          <w:b/>
          <w:bCs/>
        </w:rPr>
      </w:pPr>
    </w:p>
    <w:p w14:paraId="1116B4EE" w14:textId="25924B7B" w:rsidR="005B4854" w:rsidRDefault="00103A8B" w:rsidP="008167DA">
      <w:pPr>
        <w:rPr>
          <w:b/>
          <w:bCs/>
        </w:rPr>
      </w:pPr>
      <w:r>
        <w:rPr>
          <w:b/>
          <w:bCs/>
        </w:rPr>
        <w:t>R</w:t>
      </w:r>
      <w:r w:rsidRPr="0051633B">
        <w:rPr>
          <w:b/>
          <w:bCs/>
        </w:rPr>
        <w:t xml:space="preserve">eading </w:t>
      </w:r>
      <w:r>
        <w:rPr>
          <w:b/>
          <w:bCs/>
        </w:rPr>
        <w:t>skills</w:t>
      </w:r>
      <w:r w:rsidRPr="0051633B">
        <w:rPr>
          <w:b/>
          <w:bCs/>
        </w:rPr>
        <w:t xml:space="preserve"> checklist</w:t>
      </w:r>
    </w:p>
    <w:p w14:paraId="78666401" w14:textId="77777777" w:rsidR="005B4854" w:rsidRPr="005B4854" w:rsidRDefault="005B4854" w:rsidP="008167DA">
      <w:pPr>
        <w:rPr>
          <w:rStyle w:val="Heading1Char"/>
          <w:rFonts w:eastAsiaTheme="minorHAnsi" w:cstheme="minorBidi"/>
          <w:bCs/>
          <w:color w:val="auto"/>
          <w:sz w:val="8"/>
          <w:szCs w:val="8"/>
          <w:u w:val="none"/>
        </w:rPr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3823"/>
        <w:gridCol w:w="939"/>
        <w:gridCol w:w="4305"/>
        <w:gridCol w:w="851"/>
      </w:tblGrid>
      <w:tr w:rsidR="00BC670B" w:rsidRPr="00103A8B" w14:paraId="396C6936" w14:textId="4D3CE97D" w:rsidTr="00BC670B">
        <w:trPr>
          <w:trHeight w:val="420"/>
        </w:trPr>
        <w:tc>
          <w:tcPr>
            <w:tcW w:w="3823" w:type="dxa"/>
            <w:shd w:val="clear" w:color="auto" w:fill="BEBFBF"/>
            <w:vAlign w:val="center"/>
          </w:tcPr>
          <w:p w14:paraId="21B893AB" w14:textId="6BB9EB8E" w:rsidR="00BC670B" w:rsidRPr="00645287" w:rsidRDefault="00BC670B" w:rsidP="003B566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Text A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  <w:r w:rsidRPr="00645287">
              <w:rPr>
                <w:b/>
                <w:bCs/>
                <w:sz w:val="24"/>
                <w:szCs w:val="24"/>
              </w:rPr>
              <w:t xml:space="preserve">   Text B</w:t>
            </w:r>
            <w:r>
              <w:rPr>
                <w:b/>
                <w:bCs/>
                <w:sz w:val="24"/>
                <w:szCs w:val="24"/>
              </w:rPr>
              <w:t xml:space="preserve"> </w:t>
            </w:r>
            <w:r w:rsidRPr="00645287">
              <w:rPr>
                <w:sz w:val="24"/>
                <w:szCs w:val="24"/>
              </w:rPr>
              <w:sym w:font="Wingdings" w:char="F06F"/>
            </w:r>
          </w:p>
        </w:tc>
        <w:tc>
          <w:tcPr>
            <w:tcW w:w="939" w:type="dxa"/>
            <w:shd w:val="clear" w:color="auto" w:fill="BEBFBF"/>
            <w:vAlign w:val="center"/>
          </w:tcPr>
          <w:p w14:paraId="4105C35D" w14:textId="0A75DC17" w:rsidR="00BC670B" w:rsidRPr="00645287" w:rsidRDefault="00BC670B" w:rsidP="00103A8B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Target Skills</w:t>
            </w:r>
          </w:p>
        </w:tc>
        <w:tc>
          <w:tcPr>
            <w:tcW w:w="4305" w:type="dxa"/>
            <w:shd w:val="clear" w:color="auto" w:fill="BEBFBF"/>
            <w:vAlign w:val="center"/>
          </w:tcPr>
          <w:p w14:paraId="1524A220" w14:textId="77777777" w:rsidR="00BC670B" w:rsidRPr="00645287" w:rsidRDefault="00BC670B" w:rsidP="00511B31">
            <w:pPr>
              <w:tabs>
                <w:tab w:val="left" w:pos="6108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645287">
              <w:rPr>
                <w:b/>
                <w:bCs/>
                <w:sz w:val="24"/>
                <w:szCs w:val="24"/>
              </w:rPr>
              <w:t>Comment</w:t>
            </w:r>
          </w:p>
        </w:tc>
        <w:tc>
          <w:tcPr>
            <w:tcW w:w="851" w:type="dxa"/>
            <w:shd w:val="clear" w:color="auto" w:fill="BEBFBF"/>
          </w:tcPr>
          <w:p w14:paraId="34D6408B" w14:textId="46C8826A" w:rsidR="00BC670B" w:rsidRPr="00645287" w:rsidRDefault="00BC670B" w:rsidP="00511B31">
            <w:pPr>
              <w:tabs>
                <w:tab w:val="left" w:pos="6108"/>
              </w:tabs>
              <w:jc w:val="center"/>
              <w:rPr>
                <w:b/>
                <w:bCs/>
              </w:rPr>
            </w:pPr>
            <w:r w:rsidRPr="00645287">
              <w:rPr>
                <w:b/>
                <w:bCs/>
                <w:sz w:val="24"/>
                <w:szCs w:val="24"/>
              </w:rPr>
              <w:sym w:font="Wingdings" w:char="F0FC"/>
            </w:r>
            <w:r w:rsidRPr="00645287">
              <w:rPr>
                <w:b/>
                <w:bCs/>
                <w:sz w:val="24"/>
                <w:szCs w:val="24"/>
              </w:rPr>
              <w:t xml:space="preserve"> or </w:t>
            </w:r>
            <w:r w:rsidRPr="00645287">
              <w:rPr>
                <w:b/>
                <w:bCs/>
                <w:position w:val="-4"/>
                <w:sz w:val="28"/>
                <w:szCs w:val="28"/>
              </w:rPr>
              <w:sym w:font="Wingdings" w:char="F0FB"/>
            </w:r>
          </w:p>
        </w:tc>
      </w:tr>
      <w:tr w:rsidR="00BC670B" w:rsidRPr="00103A8B" w14:paraId="4AF76343" w14:textId="1A76F010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0F0D1051" w14:textId="1BE178C8" w:rsidR="00BC670B" w:rsidRPr="00645287" w:rsidRDefault="00BC670B" w:rsidP="00103A8B">
            <w:pPr>
              <w:jc w:val="center"/>
            </w:pPr>
            <w:r>
              <w:t>R</w:t>
            </w:r>
            <w:r w:rsidRPr="00645287">
              <w:t>ead the text accurately (90-95% word accuracy - see PDR)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0337A2C9" w14:textId="07935BE0" w:rsidR="00BC670B" w:rsidRPr="00103A8B" w:rsidRDefault="00BC670B" w:rsidP="00103A8B">
            <w:pPr>
              <w:rPr>
                <w:rFonts w:ascii="Comic Sans MS" w:hAnsi="Comic Sans MS"/>
                <w:b/>
                <w:bCs/>
              </w:rPr>
            </w:pPr>
          </w:p>
        </w:tc>
        <w:tc>
          <w:tcPr>
            <w:tcW w:w="4305" w:type="dxa"/>
          </w:tcPr>
          <w:p w14:paraId="086CA4B5" w14:textId="1BAF9FC1" w:rsidR="00BC670B" w:rsidRPr="00103A8B" w:rsidRDefault="00BC670B" w:rsidP="00103A8B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851" w:type="dxa"/>
          </w:tcPr>
          <w:p w14:paraId="5FE447F0" w14:textId="77777777" w:rsidR="00BC670B" w:rsidRPr="00103A8B" w:rsidRDefault="00BC670B" w:rsidP="00103A8B">
            <w:pPr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072BF8D4" w14:textId="53A8AFE2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0FA7D1F5" w14:textId="6C740741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 xml:space="preserve">ead the text at </w:t>
            </w:r>
            <w:r>
              <w:t xml:space="preserve">an </w:t>
            </w:r>
            <w:r w:rsidRPr="00645287">
              <w:t>appropriate speed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342E5947" w14:textId="3B38587F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7123D840" w14:textId="3B908309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97047F2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6F92D72A" w14:textId="3384D666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CF58DF2" w14:textId="2FC1D8A3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U</w:t>
            </w:r>
            <w:r w:rsidRPr="00645287">
              <w:t xml:space="preserve">sed phonic knowledge </w:t>
            </w:r>
            <w:r>
              <w:t xml:space="preserve">effectively </w:t>
            </w:r>
            <w:r w:rsidRPr="00645287">
              <w:t>to decode</w:t>
            </w:r>
            <w:r>
              <w:t xml:space="preserve"> unfamiliar words.</w:t>
            </w:r>
          </w:p>
        </w:tc>
        <w:tc>
          <w:tcPr>
            <w:tcW w:w="939" w:type="dxa"/>
            <w:vAlign w:val="center"/>
          </w:tcPr>
          <w:p w14:paraId="335347D8" w14:textId="7BA7DBD8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1CF7F586" w14:textId="31FFB488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A21C579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04E03C1F" w14:textId="4CA17232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6F555D04" w14:textId="413472C5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>ecognised common exception words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38DE5EE9" w14:textId="71A9FA42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45EBDF3F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68A6CDB1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4953E5D6" w14:textId="622DDDDC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296F28A3" w14:textId="1423C357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R</w:t>
            </w:r>
            <w:r w:rsidRPr="00645287">
              <w:t>ecognised some words automatically, without needing to decode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2876B19C" w14:textId="20F29B82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6C887095" w14:textId="39BD8B1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14A5239B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6F13A3E9" w14:textId="1E53AD41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A51730" w14:textId="3B0996EE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P</w:t>
            </w:r>
            <w:r w:rsidRPr="00645287">
              <w:t>aused at sentence punctuation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02775B1E" w14:textId="16448280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37EF36BC" w14:textId="378DC859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0B2A5615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5175E032" w14:textId="72351155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5F841BC7" w14:textId="10BD54AC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D</w:t>
            </w:r>
            <w:r w:rsidRPr="00645287">
              <w:t>iscussed events in</w:t>
            </w:r>
            <w:r>
              <w:t xml:space="preserve"> the</w:t>
            </w:r>
            <w:r w:rsidRPr="00645287">
              <w:t xml:space="preserve"> text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6A2A7E20" w14:textId="5D4F2BC9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7B3593D9" w14:textId="554BD3C0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78E6E26F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  <w:tr w:rsidR="00BC670B" w:rsidRPr="00103A8B" w14:paraId="5D3904F2" w14:textId="4C89C691" w:rsidTr="00BC670B">
        <w:trPr>
          <w:trHeight w:val="603"/>
        </w:trPr>
        <w:tc>
          <w:tcPr>
            <w:tcW w:w="3823" w:type="dxa"/>
            <w:shd w:val="clear" w:color="auto" w:fill="BEBFBF"/>
            <w:vAlign w:val="center"/>
          </w:tcPr>
          <w:p w14:paraId="3226BB73" w14:textId="20B175B4" w:rsidR="00BC670B" w:rsidRPr="00645287" w:rsidRDefault="00BC670B" w:rsidP="00103A8B">
            <w:pPr>
              <w:tabs>
                <w:tab w:val="left" w:pos="6108"/>
              </w:tabs>
              <w:jc w:val="center"/>
            </w:pPr>
            <w:r>
              <w:t>A</w:t>
            </w:r>
            <w:r w:rsidRPr="00645287">
              <w:t>sked question</w:t>
            </w:r>
            <w:r>
              <w:t>s</w:t>
            </w:r>
            <w:r w:rsidRPr="00645287">
              <w:t xml:space="preserve"> about</w:t>
            </w:r>
            <w:r>
              <w:t xml:space="preserve"> the</w:t>
            </w:r>
            <w:r w:rsidRPr="00645287">
              <w:t xml:space="preserve"> text</w:t>
            </w:r>
            <w:r>
              <w:t>.</w:t>
            </w:r>
          </w:p>
        </w:tc>
        <w:tc>
          <w:tcPr>
            <w:tcW w:w="939" w:type="dxa"/>
            <w:vAlign w:val="center"/>
          </w:tcPr>
          <w:p w14:paraId="12F20A17" w14:textId="414F9C34" w:rsidR="00BC670B" w:rsidRPr="00103A8B" w:rsidRDefault="00BC670B" w:rsidP="00103A8B">
            <w:pPr>
              <w:tabs>
                <w:tab w:val="left" w:pos="6108"/>
              </w:tabs>
              <w:jc w:val="center"/>
              <w:rPr>
                <w:sz w:val="24"/>
                <w:szCs w:val="24"/>
              </w:rPr>
            </w:pPr>
          </w:p>
        </w:tc>
        <w:tc>
          <w:tcPr>
            <w:tcW w:w="4305" w:type="dxa"/>
          </w:tcPr>
          <w:p w14:paraId="6A79C9A1" w14:textId="59074949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  <w:sz w:val="24"/>
                <w:szCs w:val="24"/>
              </w:rPr>
            </w:pPr>
          </w:p>
        </w:tc>
        <w:tc>
          <w:tcPr>
            <w:tcW w:w="851" w:type="dxa"/>
          </w:tcPr>
          <w:p w14:paraId="5C938775" w14:textId="77777777" w:rsidR="00BC670B" w:rsidRPr="00103A8B" w:rsidRDefault="00BC670B" w:rsidP="00103A8B">
            <w:pPr>
              <w:tabs>
                <w:tab w:val="left" w:pos="6108"/>
              </w:tabs>
              <w:rPr>
                <w:rFonts w:ascii="Comic Sans MS" w:hAnsi="Comic Sans MS"/>
                <w:color w:val="0070C0"/>
              </w:rPr>
            </w:pPr>
          </w:p>
        </w:tc>
      </w:tr>
    </w:tbl>
    <w:p w14:paraId="74E2BF57" w14:textId="39D367F0" w:rsidR="004F5648" w:rsidRDefault="004F5648" w:rsidP="007D2DA9">
      <w:pPr>
        <w:rPr>
          <w:rFonts w:cstheme="minorHAnsi"/>
          <w:b/>
          <w:bCs/>
          <w:u w:val="single"/>
        </w:rPr>
      </w:pPr>
    </w:p>
    <w:p w14:paraId="7E473B6C" w14:textId="0DBFAB41" w:rsidR="004F5648" w:rsidRDefault="004F5648" w:rsidP="007D2DA9">
      <w:pPr>
        <w:rPr>
          <w:rFonts w:cstheme="minorHAnsi"/>
          <w:b/>
          <w:bCs/>
          <w:u w:val="single"/>
        </w:rPr>
      </w:pPr>
    </w:p>
    <w:tbl>
      <w:tblPr>
        <w:tblW w:w="9917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8"/>
        <w:gridCol w:w="1133"/>
        <w:gridCol w:w="6664"/>
        <w:gridCol w:w="992"/>
      </w:tblGrid>
      <w:tr w:rsidR="00645287" w14:paraId="2604CBC8" w14:textId="3557732E" w:rsidTr="005B4854">
        <w:trPr>
          <w:trHeight w:val="46"/>
        </w:trPr>
        <w:tc>
          <w:tcPr>
            <w:tcW w:w="1128" w:type="dxa"/>
            <w:shd w:val="clear" w:color="auto" w:fill="9D2370"/>
          </w:tcPr>
          <w:p w14:paraId="4E46D400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Date</w:t>
            </w:r>
          </w:p>
        </w:tc>
        <w:tc>
          <w:tcPr>
            <w:tcW w:w="1133" w:type="dxa"/>
            <w:shd w:val="clear" w:color="auto" w:fill="9D2370"/>
          </w:tcPr>
          <w:p w14:paraId="0E3FE1E3" w14:textId="59F8828F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Text A</w:t>
            </w:r>
            <w:r w:rsidR="005B4854">
              <w:rPr>
                <w:b/>
                <w:bCs/>
                <w:color w:val="FFFFFF" w:themeColor="background1"/>
              </w:rPr>
              <w:t>/</w:t>
            </w:r>
            <w:r w:rsidRPr="005B48CD">
              <w:rPr>
                <w:b/>
                <w:bCs/>
                <w:color w:val="FFFFFF" w:themeColor="background1"/>
              </w:rPr>
              <w:t>B</w:t>
            </w:r>
          </w:p>
        </w:tc>
        <w:tc>
          <w:tcPr>
            <w:tcW w:w="6664" w:type="dxa"/>
            <w:shd w:val="clear" w:color="auto" w:fill="9D2370"/>
          </w:tcPr>
          <w:p w14:paraId="43C98BCB" w14:textId="77777777" w:rsidR="00645287" w:rsidRPr="005B48CD" w:rsidRDefault="00645287" w:rsidP="003B5661">
            <w:pPr>
              <w:rPr>
                <w:b/>
                <w:bCs/>
                <w:color w:val="FFFFFF" w:themeColor="background1"/>
              </w:rPr>
            </w:pPr>
            <w:r w:rsidRPr="005B48CD">
              <w:rPr>
                <w:b/>
                <w:bCs/>
                <w:color w:val="FFFFFF" w:themeColor="background1"/>
              </w:rPr>
              <w:t>Comments and observations</w:t>
            </w:r>
          </w:p>
        </w:tc>
        <w:tc>
          <w:tcPr>
            <w:tcW w:w="992" w:type="dxa"/>
            <w:shd w:val="clear" w:color="auto" w:fill="9D2370"/>
          </w:tcPr>
          <w:p w14:paraId="76EA8B9E" w14:textId="6F22F96E" w:rsidR="00645287" w:rsidRPr="005B48CD" w:rsidRDefault="005B4854" w:rsidP="003B5661">
            <w:pPr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Score</w:t>
            </w:r>
          </w:p>
        </w:tc>
      </w:tr>
      <w:tr w:rsidR="00645287" w14:paraId="7F61EA94" w14:textId="1EFB196C" w:rsidTr="00BC670B">
        <w:trPr>
          <w:trHeight w:val="1701"/>
        </w:trPr>
        <w:tc>
          <w:tcPr>
            <w:tcW w:w="1128" w:type="dxa"/>
          </w:tcPr>
          <w:p w14:paraId="210A73C0" w14:textId="3EBDCECB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29075A27" w14:textId="38AF78E6" w:rsidR="00645287" w:rsidRPr="008C3441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1A1A55FF" w14:textId="1ED3A6B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992" w:type="dxa"/>
          </w:tcPr>
          <w:p w14:paraId="220B02CD" w14:textId="77777777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  <w:tr w:rsidR="00645287" w14:paraId="5E71F722" w14:textId="1B773FA7" w:rsidTr="00BC670B">
        <w:trPr>
          <w:trHeight w:val="1701"/>
        </w:trPr>
        <w:tc>
          <w:tcPr>
            <w:tcW w:w="1128" w:type="dxa"/>
          </w:tcPr>
          <w:p w14:paraId="6A7132E3" w14:textId="75A57A96" w:rsidR="00645287" w:rsidRPr="008C3441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  <w:tc>
          <w:tcPr>
            <w:tcW w:w="1133" w:type="dxa"/>
          </w:tcPr>
          <w:p w14:paraId="13BA29E0" w14:textId="7DF686FC" w:rsidR="00645287" w:rsidRDefault="00645287" w:rsidP="003B5661">
            <w:pPr>
              <w:jc w:val="center"/>
              <w:rPr>
                <w:rFonts w:ascii="Comic Sans MS" w:hAnsi="Comic Sans MS"/>
                <w:color w:val="0070C0"/>
              </w:rPr>
            </w:pPr>
          </w:p>
        </w:tc>
        <w:tc>
          <w:tcPr>
            <w:tcW w:w="6664" w:type="dxa"/>
          </w:tcPr>
          <w:p w14:paraId="67E53011" w14:textId="4960D0AC" w:rsidR="005B4854" w:rsidRPr="005B4854" w:rsidRDefault="005B4854" w:rsidP="005B4854">
            <w:pPr>
              <w:rPr>
                <w:rFonts w:ascii="Comic Sans MS" w:hAnsi="Comic Sans MS"/>
              </w:rPr>
            </w:pPr>
          </w:p>
        </w:tc>
        <w:tc>
          <w:tcPr>
            <w:tcW w:w="992" w:type="dxa"/>
          </w:tcPr>
          <w:p w14:paraId="48D1A097" w14:textId="77777777" w:rsidR="00645287" w:rsidRDefault="00645287" w:rsidP="003B5661">
            <w:pPr>
              <w:rPr>
                <w:rFonts w:ascii="Comic Sans MS" w:hAnsi="Comic Sans MS"/>
                <w:color w:val="0070C0"/>
              </w:rPr>
            </w:pPr>
          </w:p>
        </w:tc>
      </w:tr>
    </w:tbl>
    <w:p w14:paraId="61DC5499" w14:textId="3A8F445D" w:rsidR="00D26D8B" w:rsidRPr="005B4854" w:rsidRDefault="00D26D8B" w:rsidP="005B4854">
      <w:pPr>
        <w:tabs>
          <w:tab w:val="left" w:pos="7870"/>
        </w:tabs>
        <w:rPr>
          <w:sz w:val="36"/>
          <w:szCs w:val="36"/>
        </w:rPr>
      </w:pPr>
    </w:p>
    <w:sectPr w:rsidR="00D26D8B" w:rsidRPr="005B4854" w:rsidSect="003139AE">
      <w:headerReference w:type="default" r:id="rId8"/>
      <w:footerReference w:type="even" r:id="rId9"/>
      <w:footerReference w:type="default" r:id="rId10"/>
      <w:pgSz w:w="11900" w:h="16840"/>
      <w:pgMar w:top="1440" w:right="1077" w:bottom="851" w:left="1077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A9D694" w14:textId="77777777" w:rsidR="00C0064B" w:rsidRDefault="00C0064B" w:rsidP="00F65484">
      <w:r>
        <w:separator/>
      </w:r>
    </w:p>
    <w:p w14:paraId="3B999EB8" w14:textId="77777777" w:rsidR="00C0064B" w:rsidRDefault="00C0064B"/>
    <w:p w14:paraId="0F6AC01B" w14:textId="77777777" w:rsidR="00C0064B" w:rsidRDefault="00C0064B"/>
    <w:p w14:paraId="0D587553" w14:textId="77777777" w:rsidR="00C0064B" w:rsidRDefault="00C0064B"/>
  </w:endnote>
  <w:endnote w:type="continuationSeparator" w:id="0">
    <w:p w14:paraId="402B5EBB" w14:textId="77777777" w:rsidR="00C0064B" w:rsidRDefault="00C0064B" w:rsidP="00F65484">
      <w:r>
        <w:continuationSeparator/>
      </w:r>
    </w:p>
    <w:p w14:paraId="5ADE150F" w14:textId="77777777" w:rsidR="00C0064B" w:rsidRDefault="00C0064B"/>
    <w:p w14:paraId="14DAB439" w14:textId="77777777" w:rsidR="00C0064B" w:rsidRDefault="00C0064B"/>
    <w:p w14:paraId="2540A508" w14:textId="77777777" w:rsidR="00C0064B" w:rsidRDefault="00C0064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">
    <w:altName w:val="Cambria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06877511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BBEEEF6" w14:textId="00F81908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92CB2DD" w14:textId="77777777" w:rsidR="00F65484" w:rsidRDefault="00F65484" w:rsidP="00F65484">
    <w:pPr>
      <w:pStyle w:val="Footer"/>
      <w:ind w:right="360"/>
    </w:pPr>
  </w:p>
  <w:p w14:paraId="6FEAE865" w14:textId="77777777" w:rsidR="00287AEF" w:rsidRDefault="00287AEF"/>
  <w:p w14:paraId="5A7CC3AB" w14:textId="77777777" w:rsidR="00287AEF" w:rsidRDefault="00287AEF"/>
  <w:p w14:paraId="34E65C0E" w14:textId="77777777" w:rsidR="008B490D" w:rsidRDefault="008B490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50991450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698BAFD3" w14:textId="7F483C90" w:rsidR="00F65484" w:rsidRDefault="00F65484" w:rsidP="00097EF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A4E06EE" w14:textId="0BE94FC7" w:rsidR="001D7C6A" w:rsidRPr="00452857" w:rsidRDefault="001D7C6A" w:rsidP="001D7C6A">
    <w:pPr>
      <w:pStyle w:val="Footer"/>
      <w:jc w:val="left"/>
    </w:pPr>
    <w:r w:rsidRPr="00452857">
      <w:t>Rising Stars 202</w:t>
    </w:r>
    <w:r w:rsidR="007141E6">
      <w:t>0</w:t>
    </w:r>
    <w:r w:rsidRPr="00452857">
      <w:t xml:space="preserve"> © Hodder &amp; Stoughton Limited </w:t>
    </w:r>
    <w:r>
      <w:t xml:space="preserve">                                                </w:t>
    </w:r>
    <w:r w:rsidR="008167DA">
      <w:tab/>
    </w:r>
    <w:r w:rsidRPr="005734DB">
      <w:rPr>
        <w:rFonts w:ascii="Calibri" w:eastAsia="Times New Roman" w:hAnsi="Calibri" w:cs="Calibri"/>
        <w:color w:val="000000"/>
        <w:lang w:eastAsia="en-GB"/>
      </w:rPr>
      <w:t>You may photocopy this page</w:t>
    </w:r>
  </w:p>
  <w:p w14:paraId="655DD2BD" w14:textId="0F4B19BA" w:rsidR="00287AEF" w:rsidRDefault="00287AEF"/>
  <w:p w14:paraId="0D31E54E" w14:textId="77777777" w:rsidR="008B490D" w:rsidRDefault="008B490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6DF99A" w14:textId="77777777" w:rsidR="00C0064B" w:rsidRDefault="00C0064B" w:rsidP="00F65484">
      <w:r>
        <w:separator/>
      </w:r>
    </w:p>
    <w:p w14:paraId="410D438A" w14:textId="77777777" w:rsidR="00C0064B" w:rsidRDefault="00C0064B"/>
    <w:p w14:paraId="34E4E09F" w14:textId="77777777" w:rsidR="00C0064B" w:rsidRDefault="00C0064B"/>
    <w:p w14:paraId="4B8A0549" w14:textId="77777777" w:rsidR="00C0064B" w:rsidRDefault="00C0064B"/>
  </w:footnote>
  <w:footnote w:type="continuationSeparator" w:id="0">
    <w:p w14:paraId="68A202EC" w14:textId="77777777" w:rsidR="00C0064B" w:rsidRDefault="00C0064B" w:rsidP="00F65484">
      <w:r>
        <w:continuationSeparator/>
      </w:r>
    </w:p>
    <w:p w14:paraId="2A57091A" w14:textId="77777777" w:rsidR="00C0064B" w:rsidRDefault="00C0064B"/>
    <w:p w14:paraId="6804FD77" w14:textId="77777777" w:rsidR="00C0064B" w:rsidRDefault="00C0064B"/>
    <w:p w14:paraId="227CA1F6" w14:textId="77777777" w:rsidR="00C0064B" w:rsidRDefault="00C0064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01F450" w14:textId="567CD195" w:rsidR="007141E6" w:rsidRDefault="005B4854">
    <w:pPr>
      <w:pStyle w:val="Header"/>
    </w:pPr>
    <w:r w:rsidRPr="007141E6">
      <w:rPr>
        <w:noProof/>
      </w:rPr>
      <mc:AlternateContent>
        <mc:Choice Requires="wps">
          <w:drawing>
            <wp:anchor distT="45720" distB="45720" distL="114300" distR="114300" simplePos="0" relativeHeight="251659264" behindDoc="0" locked="0" layoutInCell="1" allowOverlap="1" wp14:anchorId="11798A05" wp14:editId="54CC229D">
              <wp:simplePos x="0" y="0"/>
              <wp:positionH relativeFrom="margin">
                <wp:posOffset>-48895</wp:posOffset>
              </wp:positionH>
              <wp:positionV relativeFrom="paragraph">
                <wp:posOffset>-153035</wp:posOffset>
              </wp:positionV>
              <wp:extent cx="6343650" cy="342900"/>
              <wp:effectExtent l="0" t="0" r="0" b="0"/>
              <wp:wrapSquare wrapText="bothSides"/>
              <wp:docPr id="2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43650" cy="342900"/>
                      </a:xfrm>
                      <a:prstGeom prst="roundRect">
                        <a:avLst/>
                      </a:prstGeom>
                      <a:solidFill>
                        <a:srgbClr val="9C2E72"/>
                      </a:solidFill>
                      <a:ln w="317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959CDCF" w14:textId="3927C716" w:rsidR="007141E6" w:rsidRPr="00103A8B" w:rsidRDefault="00103A8B" w:rsidP="007141E6">
                          <w:pPr>
                            <w:ind w:left="2160" w:firstLine="534"/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</w:pPr>
                          <w:r w:rsidRPr="00103A8B">
                            <w:rPr>
                              <w:b/>
                              <w:bCs/>
                              <w:color w:val="FFFFFF" w:themeColor="background1"/>
                              <w:sz w:val="27"/>
                              <w:szCs w:val="27"/>
                            </w:rPr>
                            <w:t>Year 1</w:t>
                          </w:r>
                        </w:p>
                        <w:p w14:paraId="153968FA" w14:textId="77777777" w:rsidR="007141E6" w:rsidRDefault="007141E6" w:rsidP="007141E6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1798A05" id="_x0000_s1027" style="position:absolute;margin-left:-3.85pt;margin-top:-12.05pt;width:499.5pt;height:27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" fillcolor="#9c2e72" stroked="f" strokeweight=".25pt">
              <v:stroke joinstyle="miter"/>
              <v:textbox>
                <w:txbxContent>
                  <w:p w14:paraId="4959CDCF" w14:textId="3927C716" w:rsidR="007141E6" w:rsidRPr="00103A8B" w:rsidRDefault="00103A8B" w:rsidP="007141E6">
                    <w:pPr>
                      <w:ind w:left="2160" w:firstLine="534"/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</w:pPr>
                    <w:r w:rsidRPr="00103A8B">
                      <w:rPr>
                        <w:b/>
                        <w:bCs/>
                        <w:color w:val="FFFFFF" w:themeColor="background1"/>
                        <w:sz w:val="27"/>
                        <w:szCs w:val="27"/>
                      </w:rPr>
                      <w:t>Year 1</w:t>
                    </w:r>
                  </w:p>
                  <w:p w14:paraId="153968FA" w14:textId="77777777" w:rsidR="007141E6" w:rsidRDefault="007141E6" w:rsidP="007141E6"/>
                </w:txbxContent>
              </v:textbox>
              <w10:wrap type="square" anchorx="margin"/>
            </v:roundrect>
          </w:pict>
        </mc:Fallback>
      </mc:AlternateContent>
    </w:r>
    <w:r w:rsidR="00103A8B" w:rsidRPr="007141E6">
      <w:rPr>
        <w:noProof/>
      </w:rPr>
      <w:drawing>
        <wp:anchor distT="0" distB="0" distL="114300" distR="114300" simplePos="0" relativeHeight="251660288" behindDoc="1" locked="0" layoutInCell="1" allowOverlap="1" wp14:anchorId="56CF5641" wp14:editId="4CF832CD">
          <wp:simplePos x="0" y="0"/>
          <wp:positionH relativeFrom="column">
            <wp:posOffset>144780</wp:posOffset>
          </wp:positionH>
          <wp:positionV relativeFrom="paragraph">
            <wp:posOffset>-88900</wp:posOffset>
          </wp:positionV>
          <wp:extent cx="1545590" cy="207010"/>
          <wp:effectExtent l="0" t="0" r="0" b="2540"/>
          <wp:wrapTight wrapText="bothSides">
            <wp:wrapPolygon edited="0">
              <wp:start x="799" y="0"/>
              <wp:lineTo x="0" y="0"/>
              <wp:lineTo x="0" y="17890"/>
              <wp:lineTo x="532" y="19877"/>
              <wp:lineTo x="16506" y="19877"/>
              <wp:lineTo x="21298" y="17890"/>
              <wp:lineTo x="21298" y="1988"/>
              <wp:lineTo x="2396" y="0"/>
              <wp:lineTo x="799" y="0"/>
            </wp:wrapPolygon>
          </wp:wrapTight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45590" cy="2070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297285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3C50B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C1EF83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754898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F5A187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B663E5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D1A1E8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5BA0D4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0264A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90ED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8F7F15"/>
    <w:multiLevelType w:val="multilevel"/>
    <w:tmpl w:val="7B8E7B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6C12BA"/>
    <w:multiLevelType w:val="multilevel"/>
    <w:tmpl w:val="0C987A60"/>
    <w:lvl w:ilvl="0">
      <w:start w:val="1"/>
      <w:numFmt w:val="decimal"/>
      <w:pStyle w:val="NumberList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36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2" w15:restartNumberingAfterBreak="0">
    <w:nsid w:val="07311E8F"/>
    <w:multiLevelType w:val="multilevel"/>
    <w:tmpl w:val="96B4E948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9D2370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3" w15:restartNumberingAfterBreak="0">
    <w:nsid w:val="08961D5D"/>
    <w:multiLevelType w:val="hybridMultilevel"/>
    <w:tmpl w:val="5E32217E"/>
    <w:lvl w:ilvl="0" w:tplc="34A85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72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76AA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012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A4B9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E8C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460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4A87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9416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089B588A"/>
    <w:multiLevelType w:val="hybridMultilevel"/>
    <w:tmpl w:val="BF7C9D04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1232B72"/>
    <w:multiLevelType w:val="hybridMultilevel"/>
    <w:tmpl w:val="C97C3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483390"/>
    <w:multiLevelType w:val="hybridMultilevel"/>
    <w:tmpl w:val="A77CCFE2"/>
    <w:lvl w:ilvl="0" w:tplc="618A63CE">
      <w:start w:val="3"/>
      <w:numFmt w:val="decimal"/>
      <w:pStyle w:val="BoxBulletList2noLine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726CF3"/>
    <w:multiLevelType w:val="multilevel"/>
    <w:tmpl w:val="0D2820F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i w:val="0"/>
        <w:color w:val="1D2864"/>
        <w:sz w:val="22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8" w15:restartNumberingAfterBreak="0">
    <w:nsid w:val="21DB0F13"/>
    <w:multiLevelType w:val="multilevel"/>
    <w:tmpl w:val="A3F0BD84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color w:val="1D2864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19" w15:restartNumberingAfterBreak="0">
    <w:nsid w:val="25E2158A"/>
    <w:multiLevelType w:val="hybridMultilevel"/>
    <w:tmpl w:val="78A61E3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8E76179"/>
    <w:multiLevelType w:val="hybridMultilevel"/>
    <w:tmpl w:val="31586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B0D21"/>
    <w:multiLevelType w:val="hybridMultilevel"/>
    <w:tmpl w:val="C5EEDEB2"/>
    <w:lvl w:ilvl="0" w:tplc="EB885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98991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56C8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6CCD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81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50EE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826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86D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743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5D51372D"/>
    <w:multiLevelType w:val="hybridMultilevel"/>
    <w:tmpl w:val="B84E2D3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5467C"/>
    <w:multiLevelType w:val="multilevel"/>
    <w:tmpl w:val="FC46ABD2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u w:color="1D2864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4" w15:restartNumberingAfterBreak="0">
    <w:nsid w:val="66440509"/>
    <w:multiLevelType w:val="hybridMultilevel"/>
    <w:tmpl w:val="1528E5FA"/>
    <w:lvl w:ilvl="0" w:tplc="4A5868B2">
      <w:start w:val="1"/>
      <w:numFmt w:val="bullet"/>
      <w:pStyle w:val="SubbulletList"/>
      <w:lvlText w:val="¨"/>
      <w:lvlJc w:val="left"/>
      <w:pPr>
        <w:ind w:left="785" w:hanging="360"/>
      </w:pPr>
      <w:rPr>
        <w:rFonts w:ascii="Symbol" w:hAnsi="Symbol" w:hint="default"/>
        <w:color w:val="9D237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576AB"/>
    <w:multiLevelType w:val="multilevel"/>
    <w:tmpl w:val="76AC1C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E54913"/>
    <w:multiLevelType w:val="hybridMultilevel"/>
    <w:tmpl w:val="1FF09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700AA2"/>
    <w:multiLevelType w:val="hybridMultilevel"/>
    <w:tmpl w:val="B57A7F14"/>
    <w:lvl w:ilvl="0" w:tplc="0D6C2E6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93597F"/>
    <w:multiLevelType w:val="hybridMultilevel"/>
    <w:tmpl w:val="8FA41892"/>
    <w:lvl w:ilvl="0" w:tplc="36585D7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CD73ED"/>
    <w:multiLevelType w:val="multilevel"/>
    <w:tmpl w:val="48160090"/>
    <w:lvl w:ilvl="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5F41C0"/>
    <w:multiLevelType w:val="hybridMultilevel"/>
    <w:tmpl w:val="4CE0A4D2"/>
    <w:lvl w:ilvl="0" w:tplc="A50C26C2">
      <w:start w:val="1"/>
      <w:numFmt w:val="bullet"/>
      <w:pStyle w:val="TableBullet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8F6E0B"/>
    <w:multiLevelType w:val="multilevel"/>
    <w:tmpl w:val="CEBEDF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EEA37B8"/>
    <w:multiLevelType w:val="hybridMultilevel"/>
    <w:tmpl w:val="04F23572"/>
    <w:lvl w:ilvl="0" w:tplc="B2E6C8BE">
      <w:start w:val="1"/>
      <w:numFmt w:val="decimal"/>
      <w:pStyle w:val="BoxNumberList"/>
      <w:lvlText w:val="%1."/>
      <w:lvlJc w:val="left"/>
      <w:pPr>
        <w:ind w:left="1353" w:hanging="360"/>
      </w:pPr>
      <w:rPr>
        <w:rFonts w:asciiTheme="minorHAnsi" w:hAnsiTheme="minorHAnsi" w:hint="default"/>
        <w:b/>
        <w:i w:val="0"/>
        <w:sz w:val="36"/>
        <w:u w:color="1A2E6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24"/>
  </w:num>
  <w:num w:numId="4">
    <w:abstractNumId w:val="11"/>
  </w:num>
  <w:num w:numId="5">
    <w:abstractNumId w:val="0"/>
  </w:num>
  <w:num w:numId="6">
    <w:abstractNumId w:val="1"/>
  </w:num>
  <w:num w:numId="7">
    <w:abstractNumId w:val="2"/>
  </w:num>
  <w:num w:numId="8">
    <w:abstractNumId w:val="3"/>
  </w:num>
  <w:num w:numId="9">
    <w:abstractNumId w:val="8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9"/>
  </w:num>
  <w:num w:numId="15">
    <w:abstractNumId w:val="23"/>
  </w:num>
  <w:num w:numId="16">
    <w:abstractNumId w:val="18"/>
  </w:num>
  <w:num w:numId="17">
    <w:abstractNumId w:val="17"/>
  </w:num>
  <w:num w:numId="18">
    <w:abstractNumId w:val="10"/>
  </w:num>
  <w:num w:numId="19">
    <w:abstractNumId w:val="12"/>
  </w:num>
  <w:num w:numId="20">
    <w:abstractNumId w:val="15"/>
  </w:num>
  <w:num w:numId="21">
    <w:abstractNumId w:val="19"/>
  </w:num>
  <w:num w:numId="22">
    <w:abstractNumId w:val="30"/>
  </w:num>
  <w:num w:numId="23">
    <w:abstractNumId w:val="22"/>
  </w:num>
  <w:num w:numId="24">
    <w:abstractNumId w:val="32"/>
  </w:num>
  <w:num w:numId="25">
    <w:abstractNumId w:val="25"/>
  </w:num>
  <w:num w:numId="26">
    <w:abstractNumId w:val="28"/>
  </w:num>
  <w:num w:numId="27">
    <w:abstractNumId w:val="29"/>
  </w:num>
  <w:num w:numId="28">
    <w:abstractNumId w:val="16"/>
  </w:num>
  <w:num w:numId="29">
    <w:abstractNumId w:val="27"/>
  </w:num>
  <w:num w:numId="30">
    <w:abstractNumId w:val="31"/>
  </w:num>
  <w:num w:numId="31">
    <w:abstractNumId w:val="21"/>
  </w:num>
  <w:num w:numId="32">
    <w:abstractNumId w:val="13"/>
  </w:num>
  <w:num w:numId="3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484"/>
    <w:rsid w:val="00052EA2"/>
    <w:rsid w:val="00054E3F"/>
    <w:rsid w:val="00057A9B"/>
    <w:rsid w:val="0007587B"/>
    <w:rsid w:val="000B00C3"/>
    <w:rsid w:val="000E4F96"/>
    <w:rsid w:val="00103A8B"/>
    <w:rsid w:val="00111C17"/>
    <w:rsid w:val="00116F86"/>
    <w:rsid w:val="001353FD"/>
    <w:rsid w:val="00170B74"/>
    <w:rsid w:val="001755D3"/>
    <w:rsid w:val="00194134"/>
    <w:rsid w:val="00194BCA"/>
    <w:rsid w:val="00195418"/>
    <w:rsid w:val="001A571D"/>
    <w:rsid w:val="001D7C6A"/>
    <w:rsid w:val="00207124"/>
    <w:rsid w:val="002171EB"/>
    <w:rsid w:val="00226710"/>
    <w:rsid w:val="00251FDD"/>
    <w:rsid w:val="00287AEF"/>
    <w:rsid w:val="003069DB"/>
    <w:rsid w:val="003139AE"/>
    <w:rsid w:val="00372194"/>
    <w:rsid w:val="00381F5C"/>
    <w:rsid w:val="003858F1"/>
    <w:rsid w:val="004065A6"/>
    <w:rsid w:val="004225E8"/>
    <w:rsid w:val="0044593B"/>
    <w:rsid w:val="00452857"/>
    <w:rsid w:val="004A0CDE"/>
    <w:rsid w:val="004B21DF"/>
    <w:rsid w:val="004D2B7B"/>
    <w:rsid w:val="004F5648"/>
    <w:rsid w:val="00505AA5"/>
    <w:rsid w:val="00511B31"/>
    <w:rsid w:val="00533D8B"/>
    <w:rsid w:val="00550CAD"/>
    <w:rsid w:val="00581FDE"/>
    <w:rsid w:val="005A2095"/>
    <w:rsid w:val="005A3D7F"/>
    <w:rsid w:val="005B4854"/>
    <w:rsid w:val="00623B0F"/>
    <w:rsid w:val="00643C65"/>
    <w:rsid w:val="00645287"/>
    <w:rsid w:val="00655980"/>
    <w:rsid w:val="006947F3"/>
    <w:rsid w:val="0069554C"/>
    <w:rsid w:val="00703747"/>
    <w:rsid w:val="007039E4"/>
    <w:rsid w:val="00706426"/>
    <w:rsid w:val="007141E6"/>
    <w:rsid w:val="00716058"/>
    <w:rsid w:val="00716985"/>
    <w:rsid w:val="00724383"/>
    <w:rsid w:val="00724812"/>
    <w:rsid w:val="00743FDA"/>
    <w:rsid w:val="007533DF"/>
    <w:rsid w:val="00761255"/>
    <w:rsid w:val="00770C96"/>
    <w:rsid w:val="0078384F"/>
    <w:rsid w:val="00795DFC"/>
    <w:rsid w:val="007973A9"/>
    <w:rsid w:val="007A28FA"/>
    <w:rsid w:val="007B2DA3"/>
    <w:rsid w:val="007D13B0"/>
    <w:rsid w:val="007D2DA9"/>
    <w:rsid w:val="007D3273"/>
    <w:rsid w:val="007D3836"/>
    <w:rsid w:val="00806A5E"/>
    <w:rsid w:val="008167DA"/>
    <w:rsid w:val="0084192F"/>
    <w:rsid w:val="00892ACB"/>
    <w:rsid w:val="008B1CA1"/>
    <w:rsid w:val="008B490D"/>
    <w:rsid w:val="0090606B"/>
    <w:rsid w:val="00914E7E"/>
    <w:rsid w:val="00933C52"/>
    <w:rsid w:val="009B002E"/>
    <w:rsid w:val="009C4319"/>
    <w:rsid w:val="009F62C2"/>
    <w:rsid w:val="00AA31E8"/>
    <w:rsid w:val="00AA33E0"/>
    <w:rsid w:val="00AB2CD5"/>
    <w:rsid w:val="00AD4213"/>
    <w:rsid w:val="00AE304E"/>
    <w:rsid w:val="00AF13B5"/>
    <w:rsid w:val="00B013E8"/>
    <w:rsid w:val="00B54D2A"/>
    <w:rsid w:val="00B63714"/>
    <w:rsid w:val="00B74D87"/>
    <w:rsid w:val="00B853F0"/>
    <w:rsid w:val="00B938D0"/>
    <w:rsid w:val="00B9488E"/>
    <w:rsid w:val="00BA0486"/>
    <w:rsid w:val="00BA1E51"/>
    <w:rsid w:val="00BC670B"/>
    <w:rsid w:val="00BE0F44"/>
    <w:rsid w:val="00BF08BF"/>
    <w:rsid w:val="00C0064B"/>
    <w:rsid w:val="00C100E5"/>
    <w:rsid w:val="00C46228"/>
    <w:rsid w:val="00CA6FEE"/>
    <w:rsid w:val="00CA7DE2"/>
    <w:rsid w:val="00CB309D"/>
    <w:rsid w:val="00CD38BC"/>
    <w:rsid w:val="00D01A45"/>
    <w:rsid w:val="00D25C9A"/>
    <w:rsid w:val="00D26D8B"/>
    <w:rsid w:val="00D2797D"/>
    <w:rsid w:val="00D41027"/>
    <w:rsid w:val="00D423F8"/>
    <w:rsid w:val="00D42490"/>
    <w:rsid w:val="00D5132A"/>
    <w:rsid w:val="00D7670D"/>
    <w:rsid w:val="00DA2C8C"/>
    <w:rsid w:val="00DA4E2E"/>
    <w:rsid w:val="00E17D7E"/>
    <w:rsid w:val="00E2252F"/>
    <w:rsid w:val="00E23918"/>
    <w:rsid w:val="00E72C1C"/>
    <w:rsid w:val="00E924FA"/>
    <w:rsid w:val="00EB4A8A"/>
    <w:rsid w:val="00ED307D"/>
    <w:rsid w:val="00EE5796"/>
    <w:rsid w:val="00F434D4"/>
    <w:rsid w:val="00F53640"/>
    <w:rsid w:val="00F63DB7"/>
    <w:rsid w:val="00F65484"/>
    <w:rsid w:val="00F72ECB"/>
    <w:rsid w:val="00F7451A"/>
    <w:rsid w:val="00F929C3"/>
    <w:rsid w:val="00FA3847"/>
    <w:rsid w:val="00FE6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."/>
  <w:listSeparator w:val=","/>
  <w14:docId w14:val="032001FC"/>
  <w15:chartTrackingRefBased/>
  <w15:docId w15:val="{D2B38BF2-B32C-174A-9EAB-1D72F40F3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A2095"/>
    <w:pPr>
      <w:keepNext/>
      <w:keepLines/>
      <w:spacing w:before="300" w:after="100" w:line="240" w:lineRule="exact"/>
      <w:outlineLvl w:val="0"/>
    </w:pPr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1FDD"/>
    <w:pPr>
      <w:keepNext/>
      <w:keepLines/>
      <w:spacing w:before="300" w:after="100" w:line="240" w:lineRule="exact"/>
      <w:outlineLvl w:val="1"/>
    </w:pPr>
    <w:rPr>
      <w:rFonts w:ascii="Calibri" w:eastAsiaTheme="majorEastAsia" w:hAnsi="Calibri" w:cstheme="majorBidi"/>
      <w:b/>
      <w:color w:val="9D2370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5484"/>
    <w:pPr>
      <w:pBdr>
        <w:left w:val="single" w:sz="48" w:space="2" w:color="ED7D31" w:themeColor="accent2"/>
        <w:bottom w:val="single" w:sz="4" w:space="0" w:color="ED7D31" w:themeColor="accent2"/>
      </w:pBdr>
      <w:spacing w:before="200" w:after="100"/>
      <w:ind w:left="144"/>
      <w:contextualSpacing/>
      <w:outlineLvl w:val="2"/>
    </w:pPr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6548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65484"/>
  </w:style>
  <w:style w:type="paragraph" w:styleId="Footer">
    <w:name w:val="footer"/>
    <w:basedOn w:val="Normal"/>
    <w:link w:val="FooterChar"/>
    <w:uiPriority w:val="99"/>
    <w:unhideWhenUsed/>
    <w:rsid w:val="00452857"/>
    <w:pPr>
      <w:tabs>
        <w:tab w:val="center" w:pos="4513"/>
        <w:tab w:val="right" w:pos="9026"/>
      </w:tabs>
      <w:jc w:val="center"/>
    </w:pPr>
    <w:rPr>
      <w:sz w:val="22"/>
    </w:rPr>
  </w:style>
  <w:style w:type="character" w:customStyle="1" w:styleId="FooterChar">
    <w:name w:val="Footer Char"/>
    <w:basedOn w:val="DefaultParagraphFont"/>
    <w:link w:val="Footer"/>
    <w:uiPriority w:val="99"/>
    <w:rsid w:val="00452857"/>
    <w:rPr>
      <w:sz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5484"/>
    <w:rPr>
      <w:rFonts w:asciiTheme="majorHAnsi" w:eastAsiaTheme="majorEastAsia" w:hAnsiTheme="majorHAnsi" w:cstheme="majorBidi"/>
      <w:b/>
      <w:bCs/>
      <w:iCs/>
      <w:color w:val="C45911" w:themeColor="accent2" w:themeShade="BF"/>
      <w:sz w:val="22"/>
      <w:szCs w:val="22"/>
      <w:lang w:val="en-US"/>
    </w:rPr>
  </w:style>
  <w:style w:type="character" w:styleId="PageNumber">
    <w:name w:val="page number"/>
    <w:basedOn w:val="DefaultParagraphFont"/>
    <w:uiPriority w:val="99"/>
    <w:semiHidden/>
    <w:unhideWhenUsed/>
    <w:rsid w:val="00F65484"/>
  </w:style>
  <w:style w:type="paragraph" w:styleId="ListParagraph">
    <w:name w:val="List Paragraph"/>
    <w:basedOn w:val="Normal"/>
    <w:uiPriority w:val="34"/>
    <w:qFormat/>
    <w:rsid w:val="005A3D7F"/>
    <w:pPr>
      <w:spacing w:after="160" w:line="259" w:lineRule="auto"/>
      <w:ind w:left="720"/>
      <w:contextualSpacing/>
    </w:pPr>
    <w:rPr>
      <w:sz w:val="22"/>
      <w:szCs w:val="22"/>
    </w:rPr>
  </w:style>
  <w:style w:type="paragraph" w:customStyle="1" w:styleId="SubBulletlist0">
    <w:name w:val="Sub Bullet list"/>
    <w:basedOn w:val="ListParagraph"/>
    <w:qFormat/>
    <w:rsid w:val="007D13B0"/>
    <w:pPr>
      <w:ind w:left="360" w:hanging="360"/>
    </w:pPr>
  </w:style>
  <w:style w:type="paragraph" w:customStyle="1" w:styleId="NumberList">
    <w:name w:val="Number List"/>
    <w:basedOn w:val="ListParagraph"/>
    <w:qFormat/>
    <w:rsid w:val="0084192F"/>
    <w:pPr>
      <w:numPr>
        <w:numId w:val="4"/>
      </w:numPr>
      <w:spacing w:before="600" w:after="100" w:line="240" w:lineRule="auto"/>
      <w:ind w:left="357" w:hanging="357"/>
    </w:pPr>
    <w:rPr>
      <w:sz w:val="36"/>
    </w:rPr>
  </w:style>
  <w:style w:type="paragraph" w:customStyle="1" w:styleId="Style1">
    <w:name w:val="Style1"/>
    <w:basedOn w:val="ListParagraph"/>
    <w:qFormat/>
    <w:rsid w:val="00B013E8"/>
    <w:pPr>
      <w:ind w:left="360" w:hanging="360"/>
    </w:pPr>
  </w:style>
  <w:style w:type="paragraph" w:customStyle="1" w:styleId="SubbulletList">
    <w:name w:val="Sub bullet List"/>
    <w:basedOn w:val="ListParagraph"/>
    <w:qFormat/>
    <w:rsid w:val="00381F5C"/>
    <w:pPr>
      <w:numPr>
        <w:numId w:val="3"/>
      </w:numPr>
      <w:snapToGrid w:val="0"/>
      <w:spacing w:after="200" w:line="240" w:lineRule="exact"/>
      <w:ind w:left="697" w:hanging="357"/>
      <w:contextualSpacing w:val="0"/>
    </w:pPr>
    <w:rPr>
      <w:sz w:val="36"/>
    </w:rPr>
  </w:style>
  <w:style w:type="paragraph" w:styleId="BodyText">
    <w:name w:val="Body Text"/>
    <w:basedOn w:val="Normal"/>
    <w:link w:val="BodyTextChar"/>
    <w:uiPriority w:val="99"/>
    <w:unhideWhenUsed/>
    <w:rsid w:val="0044593B"/>
    <w:pPr>
      <w:spacing w:after="200"/>
    </w:pPr>
    <w:rPr>
      <w:sz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44593B"/>
    <w:rPr>
      <w:sz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72194"/>
    <w:pPr>
      <w:spacing w:after="100"/>
      <w:ind w:left="340"/>
    </w:pPr>
    <w:rPr>
      <w:sz w:val="36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372194"/>
    <w:rPr>
      <w:sz w:val="36"/>
    </w:rPr>
  </w:style>
  <w:style w:type="paragraph" w:styleId="TOAHeading">
    <w:name w:val="toa heading"/>
    <w:basedOn w:val="Normal"/>
    <w:next w:val="Normal"/>
    <w:uiPriority w:val="99"/>
    <w:unhideWhenUsed/>
    <w:rsid w:val="00BF08B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customStyle="1" w:styleId="TableHeading">
    <w:name w:val="Table Heading"/>
    <w:basedOn w:val="TOAHeading"/>
    <w:qFormat/>
    <w:rsid w:val="00C100E5"/>
    <w:pPr>
      <w:spacing w:before="0"/>
    </w:pPr>
    <w:rPr>
      <w:rFonts w:ascii="Calibri" w:hAnsi="Calibri"/>
      <w:color w:val="FFFFFF" w:themeColor="background1"/>
      <w:sz w:val="36"/>
    </w:rPr>
  </w:style>
  <w:style w:type="paragraph" w:customStyle="1" w:styleId="TableText">
    <w:name w:val="Table Text"/>
    <w:basedOn w:val="ListParagraph"/>
    <w:qFormat/>
    <w:rsid w:val="00372194"/>
    <w:pPr>
      <w:spacing w:after="0"/>
      <w:ind w:left="0"/>
    </w:pPr>
    <w:rPr>
      <w:sz w:val="36"/>
    </w:rPr>
  </w:style>
  <w:style w:type="character" w:customStyle="1" w:styleId="Numberlist-TabNumber">
    <w:name w:val="Number list - Tab Number"/>
    <w:basedOn w:val="DefaultParagraphFont"/>
    <w:uiPriority w:val="1"/>
    <w:qFormat/>
    <w:rsid w:val="00CB309D"/>
    <w:rPr>
      <w:rFonts w:ascii="calib" w:hAnsi="calib"/>
      <w:b/>
      <w:color w:val="9D2370"/>
      <w:sz w:val="22"/>
    </w:rPr>
  </w:style>
  <w:style w:type="paragraph" w:styleId="MessageHeader">
    <w:name w:val="Message Header"/>
    <w:basedOn w:val="Normal"/>
    <w:link w:val="MessageHeaderChar"/>
    <w:uiPriority w:val="99"/>
    <w:unhideWhenUsed/>
    <w:rsid w:val="00CB309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tabs>
        <w:tab w:val="right" w:pos="8505"/>
      </w:tabs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rsid w:val="00CB309D"/>
    <w:rPr>
      <w:rFonts w:asciiTheme="majorHAnsi" w:eastAsiaTheme="majorEastAsia" w:hAnsiTheme="majorHAnsi" w:cstheme="majorBidi"/>
      <w:shd w:val="pct20" w:color="auto" w:fill="auto"/>
    </w:rPr>
  </w:style>
  <w:style w:type="character" w:customStyle="1" w:styleId="Heading1Char">
    <w:name w:val="Heading 1 Char"/>
    <w:basedOn w:val="DefaultParagraphFont"/>
    <w:link w:val="Heading1"/>
    <w:uiPriority w:val="9"/>
    <w:rsid w:val="005A2095"/>
    <w:rPr>
      <w:rFonts w:eastAsiaTheme="majorEastAsia" w:cstheme="majorBidi"/>
      <w:b/>
      <w:color w:val="2F5496" w:themeColor="accent1" w:themeShade="BF"/>
      <w:sz w:val="40"/>
      <w:szCs w:val="32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251FDD"/>
    <w:rPr>
      <w:rFonts w:ascii="Calibri" w:eastAsiaTheme="majorEastAsia" w:hAnsi="Calibri" w:cstheme="majorBidi"/>
      <w:b/>
      <w:color w:val="9D2370"/>
      <w:sz w:val="36"/>
      <w:szCs w:val="26"/>
    </w:rPr>
  </w:style>
  <w:style w:type="character" w:styleId="LineNumber">
    <w:name w:val="line number"/>
    <w:basedOn w:val="DefaultParagraphFont"/>
    <w:uiPriority w:val="99"/>
    <w:semiHidden/>
    <w:unhideWhenUsed/>
    <w:rsid w:val="00716985"/>
  </w:style>
  <w:style w:type="paragraph" w:styleId="Revision">
    <w:name w:val="Revision"/>
    <w:hidden/>
    <w:uiPriority w:val="99"/>
    <w:semiHidden/>
    <w:rsid w:val="00716985"/>
  </w:style>
  <w:style w:type="paragraph" w:customStyle="1" w:styleId="BoxText">
    <w:name w:val="Box Text"/>
    <w:basedOn w:val="BodyText"/>
    <w:qFormat/>
    <w:rsid w:val="00BA1E51"/>
    <w:rPr>
      <w:sz w:val="34"/>
      <w:szCs w:val="34"/>
    </w:rPr>
  </w:style>
  <w:style w:type="paragraph" w:customStyle="1" w:styleId="BoxHeading">
    <w:name w:val="Box Heading"/>
    <w:basedOn w:val="BodyText"/>
    <w:qFormat/>
    <w:rsid w:val="00BA1E51"/>
    <w:pPr>
      <w:jc w:val="center"/>
    </w:pPr>
    <w:rPr>
      <w:b/>
      <w:bCs/>
      <w:color w:val="1D2864"/>
      <w:sz w:val="40"/>
      <w:szCs w:val="4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81F5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1F5C"/>
    <w:rPr>
      <w:rFonts w:ascii="Times New Roman" w:hAnsi="Times New Roman"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51FDD"/>
    <w:pPr>
      <w:spacing w:after="16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51FDD"/>
    <w:rPr>
      <w:sz w:val="20"/>
      <w:szCs w:val="20"/>
    </w:rPr>
  </w:style>
  <w:style w:type="table" w:styleId="TableGrid">
    <w:name w:val="Table Grid"/>
    <w:basedOn w:val="TableNormal"/>
    <w:uiPriority w:val="39"/>
    <w:rsid w:val="00251FD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2">
    <w:name w:val="Table Text 2"/>
    <w:basedOn w:val="TableText"/>
    <w:qFormat/>
    <w:rsid w:val="00706426"/>
    <w:pPr>
      <w:framePr w:hSpace="180" w:wrap="around" w:vAnchor="text" w:hAnchor="margin" w:y="290"/>
    </w:pPr>
    <w:rPr>
      <w:sz w:val="24"/>
      <w:szCs w:val="24"/>
    </w:rPr>
  </w:style>
  <w:style w:type="paragraph" w:customStyle="1" w:styleId="TableHeading2">
    <w:name w:val="Table Heading 2"/>
    <w:basedOn w:val="TableHeading"/>
    <w:qFormat/>
    <w:rsid w:val="00706426"/>
    <w:pPr>
      <w:framePr w:hSpace="180" w:wrap="around" w:vAnchor="text" w:hAnchor="margin" w:y="290"/>
    </w:pPr>
    <w:rPr>
      <w:sz w:val="24"/>
    </w:rPr>
  </w:style>
  <w:style w:type="paragraph" w:customStyle="1" w:styleId="BoxText2">
    <w:name w:val="Box Text 2"/>
    <w:basedOn w:val="BoxText"/>
    <w:qFormat/>
    <w:rsid w:val="00706426"/>
    <w:pPr>
      <w:spacing w:after="100"/>
    </w:pPr>
    <w:rPr>
      <w:bCs/>
      <w:sz w:val="24"/>
      <w:szCs w:val="24"/>
    </w:rPr>
  </w:style>
  <w:style w:type="paragraph" w:customStyle="1" w:styleId="BoxHeading2">
    <w:name w:val="Box Heading 2"/>
    <w:basedOn w:val="BoxHeading"/>
    <w:qFormat/>
    <w:rsid w:val="00706426"/>
    <w:pPr>
      <w:spacing w:after="100"/>
      <w:jc w:val="left"/>
    </w:pPr>
    <w:rPr>
      <w:sz w:val="30"/>
      <w:szCs w:val="30"/>
    </w:rPr>
  </w:style>
  <w:style w:type="paragraph" w:styleId="BodyText2">
    <w:name w:val="Body Text 2"/>
    <w:basedOn w:val="Normal"/>
    <w:link w:val="BodyText2Char"/>
    <w:uiPriority w:val="99"/>
    <w:unhideWhenUsed/>
    <w:rsid w:val="00F63DB7"/>
    <w:pPr>
      <w:spacing w:after="100"/>
    </w:pPr>
  </w:style>
  <w:style w:type="character" w:customStyle="1" w:styleId="BodyText2Char">
    <w:name w:val="Body Text 2 Char"/>
    <w:basedOn w:val="DefaultParagraphFont"/>
    <w:link w:val="BodyText2"/>
    <w:uiPriority w:val="99"/>
    <w:rsid w:val="00F63DB7"/>
  </w:style>
  <w:style w:type="paragraph" w:customStyle="1" w:styleId="TableBulletlist">
    <w:name w:val="Table Bullet list"/>
    <w:basedOn w:val="ListParagraph"/>
    <w:qFormat/>
    <w:rsid w:val="00ED307D"/>
    <w:pPr>
      <w:numPr>
        <w:numId w:val="22"/>
      </w:numPr>
      <w:spacing w:after="100" w:line="240" w:lineRule="auto"/>
      <w:ind w:left="357" w:hanging="357"/>
      <w:contextualSpacing w:val="0"/>
    </w:pPr>
    <w:rPr>
      <w:rFonts w:cstheme="minorHAnsi"/>
      <w:sz w:val="24"/>
    </w:rPr>
  </w:style>
  <w:style w:type="paragraph" w:customStyle="1" w:styleId="BoxBulletList2noLine">
    <w:name w:val="Box Bullet List 2 (no Line)"/>
    <w:basedOn w:val="BodyText"/>
    <w:qFormat/>
    <w:rsid w:val="004065A6"/>
    <w:pPr>
      <w:numPr>
        <w:numId w:val="28"/>
      </w:numPr>
    </w:pPr>
    <w:rPr>
      <w:sz w:val="36"/>
      <w:szCs w:val="36"/>
    </w:rPr>
  </w:style>
  <w:style w:type="paragraph" w:customStyle="1" w:styleId="BoxNumberList">
    <w:name w:val="Box Number List"/>
    <w:basedOn w:val="Normal"/>
    <w:qFormat/>
    <w:rsid w:val="00FE6B67"/>
    <w:pPr>
      <w:numPr>
        <w:numId w:val="24"/>
      </w:numPr>
      <w:pBdr>
        <w:bottom w:val="single" w:sz="6" w:space="1" w:color="auto"/>
      </w:pBdr>
      <w:spacing w:line="288" w:lineRule="auto"/>
      <w:ind w:left="426"/>
    </w:pPr>
    <w:rPr>
      <w:rFonts w:cs="Times New Roman (Body CS)"/>
      <w:sz w:val="36"/>
      <w:szCs w:val="40"/>
    </w:rPr>
  </w:style>
  <w:style w:type="paragraph" w:styleId="NormalWeb">
    <w:name w:val="Normal (Web)"/>
    <w:basedOn w:val="Normal"/>
    <w:uiPriority w:val="99"/>
    <w:semiHidden/>
    <w:unhideWhenUsed/>
    <w:rsid w:val="00D4249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724812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4812"/>
    <w:pPr>
      <w:spacing w:after="0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48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6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95957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4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8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59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1508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068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6635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87310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52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761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68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FB3E831-5161-4A86-8401-47B4B4207D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</Pages>
  <Words>107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banks</dc:creator>
  <cp:keywords/>
  <dc:description/>
  <cp:lastModifiedBy>Hamish Baxter</cp:lastModifiedBy>
  <cp:revision>16</cp:revision>
  <cp:lastPrinted>2020-04-16T21:08:00Z</cp:lastPrinted>
  <dcterms:created xsi:type="dcterms:W3CDTF">2020-06-17T15:11:00Z</dcterms:created>
  <dcterms:modified xsi:type="dcterms:W3CDTF">2020-09-03T11:40:00Z</dcterms:modified>
</cp:coreProperties>
</file>